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cx7="http://schemas.microsoft.com/office/drawing/2016/5/13/chartex" xmlns:cx6="http://schemas.microsoft.com/office/drawing/2016/5/12/chartex" xmlns:wne="http://schemas.microsoft.com/office/word/2006/wordml" xmlns:cx="http://schemas.microsoft.com/office/drawing/2014/chartex" xmlns:w16cid="http://schemas.microsoft.com/office/word/2016/wordml/cid" xmlns:v="urn:schemas-microsoft-com:vml" xmlns:aink="http://schemas.microsoft.com/office/drawing/2016/ink" xmlns:w15="http://schemas.microsoft.com/office/word/2012/wordml" xmlns:cx2="http://schemas.microsoft.com/office/drawing/2015/10/21/chartex" xmlns:w16sdtdh="http://schemas.microsoft.com/office/word/2020/wordml/sdtdatahash" xmlns:cx1="http://schemas.microsoft.com/office/drawing/2015/9/8/chartex" xmlns:wps="http://schemas.microsoft.com/office/word/2010/wordprocessingShape" xmlns:o="urn:schemas-microsoft-com:office:office" xmlns:wp14="http://schemas.microsoft.com/office/word/2010/wordprocessingDrawing" xmlns:w16="http://schemas.microsoft.com/office/word/2018/wordml" xmlns:wpc="http://schemas.microsoft.com/office/word/2010/wordprocessingCanvas" xmlns:w16se="http://schemas.microsoft.com/office/word/2015/wordml/symex" xmlns:r="http://schemas.openxmlformats.org/officeDocument/2006/relationships" xmlns:w14="http://schemas.microsoft.com/office/word/2010/wordml" xmlns:w16cex="http://schemas.microsoft.com/office/word/2018/wordml/cex" xmlns:wp="http://schemas.openxmlformats.org/drawingml/2006/wordprocessingDrawing" xmlns:w="http://schemas.openxmlformats.org/wordprocessingml/2006/main" xmlns:cx5="http://schemas.microsoft.com/office/drawing/2016/5/11/chartex" xmlns:m="http://schemas.openxmlformats.org/officeDocument/2006/math" xmlns:cx3="http://schemas.microsoft.com/office/drawing/2016/5/9/chartex" xmlns:mc="http://schemas.openxmlformats.org/markup-compatibility/2006" xmlns:w10="urn:schemas-microsoft-com:office:word" xmlns:cx8="http://schemas.microsoft.com/office/drawing/2016/5/14/chartex" xmlns:wpg="http://schemas.microsoft.com/office/word/2010/wordprocessingGroup" xmlns:cx4="http://schemas.microsoft.com/office/drawing/2016/5/10/chartex" xmlns:am3d="http://schemas.microsoft.com/office/drawing/2017/model3d" xmlns:wpi="http://schemas.microsoft.com/office/word/2010/wordprocessingInk" mc:Ignorable="w14 w15 w16se w16cid w16 w16cex w16sdtdh wp14">
  <w:body>
    <w:p w14:paraId="6095F97F" w:rsidRDefault="00312268" w14:textId="77777777" w:rsidR="00312268" w:rsidP="00250F9C">
      <w:pPr>
        <w:rPr>
          <w:lang w:val="en-US"/>
        </w:rPr>
      </w:pPr>
    </w:p>
    <w:p w:rsidRPr="00250F9C" w14:paraId="74915D91" w:rsidRDefault="00033725" w14:textId="77777777" w:rsidR="00033725" w:rsidP="00250F9C">
      <w:pPr>
        <w:rPr>
          <w:lang w:val="en-US"/>
        </w:rPr>
      </w:pPr>
    </w:p>
    <w:p w14:paraId="07BF7B1E" w:rsidRDefault="00312268" w14:textId="77777777" w:rsidR="00312268">
      <w:pPr>
        <w:spacing w:before="144" w:after="144"/>
        <w:jc w:val="center"/>
        <w:rPr>
          <w:b/>
          <w:bCs/>
        </w:rPr>
      </w:pPr>
      <w:r>
        <w:rPr>
          <w:b/>
          <w:bCs/>
        </w:rPr>
        <w:t>СОГЛАСИЕ</w:t>
      </w:r>
    </w:p>
    <w:p w14:paraId="57E2CFB1" w:rsidRDefault="00312268" w14:textId="77777777" w:rsidR="00312268">
      <w:pPr>
        <w:spacing w:before="144" w:after="144"/>
        <w:jc w:val="center"/>
        <w:rPr>
          <w:b/>
          <w:bCs/>
        </w:rPr>
      </w:pPr>
      <w:r>
        <w:rPr>
          <w:b/>
          <w:bCs/>
        </w:rPr>
        <w:t>на обработку персональных данных</w:t>
      </w:r>
    </w:p>
    <w:p w14:paraId="33469012" w:rsidRDefault="00312268" w14:textId="77777777" w:rsidR="00312268">
      <w:pPr>
        <w:spacing w:before="144" w:after="144"/>
        <w:jc w:val="center"/>
        <w:rPr>
          <w:b/>
          <w:bCs/>
        </w:rPr>
      </w:pPr>
    </w:p>
    <w:p w14:paraId="3511C30E" w:rsidRDefault="00312268" w14:textId="6755194E" w:rsidR="00312268">
      <w:pPr>
        <w:ind w:firstLine="564"/>
        <w:jc w:val="both"/>
        <w:rPr>
          <w:color w:val="000000"/>
        </w:rPr>
      </w:pPr>
      <w:r>
        <w:t xml:space="preserve">Я, </w:t>
      </w:r>
      <w:r>
        <w:rPr>
          <w:u w:val="single"/>
        </w:rPr>
        <w:tab/>
      </w:r>
      <w:r w:rsidR="00241FD9">
        <w:rPr>
          <w:u w:val="single"/>
        </w:rPr>
        <w:tab/>
      </w:r>
      <w:r>
        <w:rPr>
          <w:u w:val="single"/>
        </w:rPr>
        <w:tab/>
      </w:r>
      <w:r w:rsidRPr="00684E37" w:rsidR="00684E37">
        <w:rPr>
          <w:u w:val="single"/>
        </w:rPr>
        <w:t>Петрова Анна Игоревна</w:t>
      </w:r>
      <w:r w:rsidR="000C7DEC">
        <w:rPr>
          <w:u w:val="single"/>
        </w:rPr>
        <w:tab/>
      </w:r>
      <w:r w:rsidR="00241FD9">
        <w:rPr>
          <w:u w:val="single"/>
        </w:rPr>
        <w:tab/>
      </w:r>
      <w:r w:rsidR="000C7DEC">
        <w:rPr>
          <w:u w:val="single"/>
        </w:rPr>
        <w:tab/>
      </w:r>
      <w:r w:rsidR="00684E37">
        <w:rPr>
          <w:color w:val="000000"/>
        </w:rPr>
        <w:t>,</w:t>
      </w:r>
    </w:p>
    <w:p w:rsidRPr="00241FD9" w14:paraId="0574B2A0" w:rsidRDefault="00312268" w14:textId="5ACBC01C" w:rsidR="00312268">
      <w:pPr>
        <w:jc w:val="both"/>
      </w:pPr>
      <w:r>
        <w:rPr>
          <w:color w:val="000000"/>
          <w:u w:val="single"/>
        </w:rPr>
        <w:tab/>
      </w:r>
      <w:r w:rsidRPr="00241FD9" w:rsidR="00684E37">
        <w:rPr>
          <w:u w:val="single"/>
        </w:rPr>
        <w:t>СНИЛС 12345678901</w:t>
      </w:r>
      <w:r w:rsidRPr="00241FD9">
        <w:rPr>
          <w:color w:val="000000"/>
          <w:u w:val="single"/>
        </w:rPr>
        <w:tab/>
      </w:r>
      <w:r w:rsidRPr="00241FD9">
        <w:rPr>
          <w:color w:val="000000"/>
        </w:rPr>
        <w:t>,</w:t>
      </w:r>
      <w:r w:rsidRPr="00241FD9" w:rsidR="005A0829">
        <w:t xml:space="preserve"> </w:t>
      </w:r>
      <w:r w:rsidR="005A0829">
        <w:t>даю</w:t>
      </w:r>
      <w:r w:rsidRPr="00241FD9" w:rsidR="005A0829">
        <w:t xml:space="preserve"> </w:t>
      </w:r>
      <w:r w:rsidR="005A0829">
        <w:t>свое</w:t>
      </w:r>
      <w:r w:rsidRPr="00241FD9" w:rsidR="005A0829">
        <w:t xml:space="preserve"> </w:t>
      </w:r>
      <w:r w:rsidR="005A0829">
        <w:t>согласие</w:t>
      </w:r>
    </w:p>
    <w:p w:rsidRPr="000C17B1" w14:paraId="28E36CF6" w:rsidRDefault="00312268" w14:textId="4FE135E4" w:rsidR="00312268">
      <w:pPr>
        <w:ind w:left="3600" w:hanging="3036"/>
        <w:jc w:val="both"/>
        <w:rPr>
          <w:lang w:val="en-US"/>
        </w:rPr>
      </w:pPr>
      <w:r w:rsidRPr="00684E37">
        <w:t>кадастровому</w:t>
      </w:r>
      <w:r w:rsidRPr="000C17B1">
        <w:rPr>
          <w:lang w:val="en-US"/>
        </w:rPr>
        <w:t xml:space="preserve"> </w:t>
      </w:r>
      <w:r w:rsidRPr="00684E37">
        <w:t>инженеру</w:t>
      </w:r>
      <w:r w:rsidRPr="000C17B1" w:rsidR="00684E37">
        <w:rPr>
          <w:lang w:val="en-US"/>
        </w:rPr>
        <w:t>:</w:t>
      </w:r>
      <w:r w:rsidR="00241FD9">
        <w:rPr>
          <w:u w:val="single"/>
          <w:lang w:val="en-US"/>
        </w:rPr>
        <w:tab/>
      </w:r>
      <w:r w:rsidRPr="000C17B1" w:rsidR="00241FD9">
        <w:rPr>
          <w:u w:val="single"/>
          <w:lang w:val="en-US"/>
        </w:rPr>
        <w:t>Ясевич Андрей Витальевич</w:t>
      </w:r>
      <w:r w:rsidR="00241FD9">
        <w:rPr>
          <w:u w:val="single"/>
          <w:lang w:val="en-US"/>
        </w:rPr>
        <w:tab/>
      </w:r>
      <w:r w:rsidRPr="000C17B1">
        <w:rPr>
          <w:lang w:val="en-US"/>
        </w:rPr>
        <w:t>,</w:t>
      </w:r>
    </w:p>
    <w:p w:rsidRPr="00033725" w14:paraId="37D7E62B" w:rsidRDefault="000C17B1" w14:textId="1EDFDCAE" w:rsidR="00312268">
      <w:pPr>
        <w:jc w:val="both"/>
      </w:pPr>
      <w:r w:rsidRPr="005A0829">
        <w:rPr>
          <w:u w:val="single"/>
          <w:lang w:val="en-US"/>
        </w:rPr>
        <w:tab/>
      </w:r>
      <w:r w:rsidRPr="00033725" w:rsidR="00033725">
        <w:rPr>
          <w:u w:val="single"/>
        </w:rPr>
        <w:t>СНИЛС 05612665958, ОГРНИП 312392617200128</w:t>
      </w:r>
      <w:r>
        <w:rPr>
          <w:u w:val="single"/>
        </w:rPr>
        <w:tab/>
      </w:r>
      <w:r w:rsidRPr="00033725" w:rsidR="00312268">
        <w:t xml:space="preserve">, </w:t>
      </w:r>
    </w:p>
    <w:p w14:paraId="70A5E06D" w:rsidRDefault="00312268" w14:textId="77777777" w:rsidR="00312268">
      <w:pPr>
        <w:jc w:val="both"/>
      </w:pPr>
      <w:r>
        <w:t>на обработку своих персональных данных с целью выполнения кадастровых работ.</w:t>
      </w:r>
    </w:p>
    <w:p w14:paraId="269FA983" w:rsidRDefault="00312268" w14:textId="77777777" w:rsidR="00312268">
      <w:pPr>
        <w:ind w:firstLine="552"/>
        <w:jc w:val="both"/>
      </w:pPr>
      <w:r>
        <w:t>Перечень персональных данных, на обработку которых дается согласие:</w:t>
      </w:r>
    </w:p>
    <w:p w14:paraId="5636E06E" w:rsidRDefault="00312268" w14:textId="77777777" w:rsidR="00312268">
      <w:pPr>
        <w:numPr>
          <w:ilvl w:val="0"/>
          <w:numId w:val="1"/>
        </w:numPr>
        <w:jc w:val="both"/>
      </w:pPr>
      <w:r>
        <w:t>фамилия, имя, отчество;</w:t>
      </w:r>
    </w:p>
    <w:p w14:paraId="124CADA3" w:rsidRDefault="00312268" w14:textId="77777777" w:rsidR="00312268">
      <w:pPr>
        <w:numPr>
          <w:ilvl w:val="0"/>
          <w:numId w:val="1"/>
        </w:numPr>
        <w:jc w:val="both"/>
      </w:pPr>
      <w:r>
        <w:t>дата рождения;</w:t>
      </w:r>
    </w:p>
    <w:p w14:paraId="22ADF93E" w:rsidRDefault="00312268" w14:textId="77777777" w:rsidR="00312268">
      <w:pPr>
        <w:numPr>
          <w:ilvl w:val="0"/>
          <w:numId w:val="1"/>
        </w:numPr>
        <w:jc w:val="both"/>
      </w:pPr>
      <w:r>
        <w:t>паспортные данные;</w:t>
      </w:r>
    </w:p>
    <w:p w14:paraId="073F8DC1" w:rsidRDefault="00312268" w14:textId="77777777" w:rsidR="00312268">
      <w:pPr>
        <w:numPr>
          <w:ilvl w:val="0"/>
          <w:numId w:val="1"/>
        </w:numPr>
        <w:jc w:val="both"/>
      </w:pPr>
      <w:r>
        <w:t>СНИЛС;</w:t>
      </w:r>
    </w:p>
    <w:p w14:paraId="2C2DCA81" w:rsidRDefault="00312268" w14:textId="77777777" w:rsidR="00312268">
      <w:pPr>
        <w:numPr>
          <w:ilvl w:val="0"/>
          <w:numId w:val="1"/>
        </w:numPr>
        <w:jc w:val="both"/>
      </w:pPr>
      <w:r>
        <w:t>контактный телефон;</w:t>
      </w:r>
    </w:p>
    <w:p w14:paraId="73BE82D6" w:rsidRDefault="00312268" w14:textId="77777777" w:rsidR="00312268">
      <w:pPr>
        <w:numPr>
          <w:ilvl w:val="0"/>
          <w:numId w:val="1"/>
        </w:numPr>
        <w:jc w:val="both"/>
      </w:pPr>
      <w:r>
        <w:t>адрес регистрации и проживания;</w:t>
      </w:r>
    </w:p>
    <w:p w14:paraId="6EAE52FC" w:rsidRDefault="00312268" w14:textId="77777777" w:rsidR="00312268">
      <w:pPr>
        <w:numPr>
          <w:ilvl w:val="0"/>
          <w:numId w:val="1"/>
        </w:numPr>
        <w:jc w:val="both"/>
      </w:pPr>
      <w:r>
        <w:t>адрес электронной почты.</w:t>
      </w:r>
    </w:p>
    <w:p w14:paraId="30B28881" w:rsidRDefault="00312268" w14:textId="77777777" w:rsidR="00312268">
      <w:pPr>
        <w:ind w:firstLine="576"/>
        <w:jc w:val="both"/>
      </w:pPr>
      <w:r>
        <w:t xml:space="preserve">Настоящим согласием даю разрешение на совершение, в том числе, следующих действий: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выполнения кадастровых работ и предоставления органами, осуществляющими государственный кадастровый учет и государственную регистрацию прав в соответствии с законодательством Российской Федерации государственных услуг, в том числе в автоматизированном режиме, включая принятие решений на их основе органом, осуществляющим государственный кадастровый учет и государственную регистрацию прав в целях предоставления государственной услуги. </w:t>
      </w:r>
    </w:p>
    <w:p w14:paraId="4C2B998D" w:rsidRDefault="00312268" w14:textId="77777777" w:rsidR="00312268">
      <w:pPr>
        <w:ind w:firstLine="576"/>
        <w:jc w:val="both"/>
      </w:pPr>
      <w:r>
        <w:t>Настоящее согласие действует бессрочно и может быть отозвано только путем подачи мною письменного заявления.</w:t>
      </w:r>
    </w:p>
    <w:p w:rsidRPr="007930D9" w14:paraId="3FAE8426" w:rsidRDefault="00312268" w14:textId="77777777" w:rsidR="00312268">
      <w:pPr>
        <w:ind w:firstLine="576"/>
        <w:jc w:val="both"/>
      </w:pPr>
    </w:p>
    <w:p w:rsidRPr="007930D9" w14:paraId="25107C0D" w:rsidRDefault="00D82B0C" w14:textId="77777777" w:rsidR="00D82B0C">
      <w:pPr>
        <w:ind w:firstLine="576"/>
        <w:jc w:val="both"/>
      </w:pPr>
    </w:p>
    <w:p w:rsidRPr="007930D9" w14:paraId="0473B4D3" w:rsidRDefault="00D82B0C" w14:textId="77777777" w:rsidR="00D82B0C">
      <w:pPr>
        <w:ind w:firstLine="576"/>
        <w:jc w:val="both"/>
      </w:pPr>
    </w:p>
    <w:tbl>
      <w:tblPr>
        <w:tblW w:type="auto" w:w="0"/>
        <w:jc w:val="center"/>
        <w:tblLook w:firstRow="1" w:lastColumn="1" w:val="01E0" w:firstColumn="1" w:noHBand="0" w:noVBand="0" w:lastRow="1"/>
      </w:tblPr>
      <w:tblGrid>
        <w:gridCol w:w="3297"/>
        <w:gridCol w:w="3091"/>
        <w:gridCol w:w="3188"/>
      </w:tblGrid>
      <w:tr w14:paraId="5F58C13F" w14:textId="77777777" w:rsidR="00D82B0C" w:rsidTr="00AC26EA">
        <w:trPr>
          <w:jc w:val="center"/>
        </w:trPr>
        <w:tc>
          <w:tcPr>
            <w:tcW w:type="dxa" w:w="3192"/>
            <w:shd w:color="auto" w:val="clear" w:fill="auto"/>
          </w:tcPr>
          <w:p w14:paraId="65ECBBAC" w:rsidRDefault="007930D9" w14:textId="77777777" w:rsidR="00D82B0C" w:rsidP="00AC26EA">
            <w:pPr>
              <w:jc w:val="center"/>
            </w:pPr>
            <w:r w:rsidRPr="00AC26EA">
              <w:rPr>
                <w:u w:val="single"/>
                <w:lang w:val="en-US"/>
              </w:rPr>
              <w:t/>
            </w:r>
            <w:r w:rsidRPr="00AC26EA" w:rsidR="00D82B0C">
              <w:rPr>
                <w:u w:val="single"/>
                <w:lang w:val="en-US"/>
              </w:rPr>
              <w:t>03.04.2026</w:t>
            </w:r>
            <w:r w:rsidRPr="00AC26EA">
              <w:rPr>
                <w:u w:val="single"/>
                <w:lang w:val="en-US"/>
              </w:rPr>
              <w:t/>
            </w:r>
          </w:p>
        </w:tc>
        <w:tc>
          <w:tcPr>
            <w:tcW w:type="dxa" w:w="3192"/>
            <w:shd w:color="auto" w:val="clear" w:fill="auto"/>
          </w:tcPr>
          <w:p w:rsidRPr="00AC26EA" w14:paraId="45E89817" w:rsidRDefault="00D82B0C" w14:textId="77777777" w:rsidR="00D82B0C" w:rsidP="00AC26EA">
            <w:pPr>
              <w:jc w:val="center"/>
              <w:rPr>
                <w:u w:val="single"/>
                <w:lang w:val="en-US"/>
              </w:rPr>
            </w:pPr>
            <w:r w:rsidRPr="00AC26EA">
              <w:rPr>
                <w:u w:val="single"/>
                <w:lang w:val="en-US"/>
              </w:rPr>
              <w:tab/>
            </w:r>
            <w:r w:rsidRPr="00AC26EA">
              <w:rPr>
                <w:u w:val="single"/>
                <w:lang w:val="en-US"/>
              </w:rPr>
              <w:tab/>
            </w:r>
            <w:r w:rsidRPr="00AC26EA">
              <w:rPr>
                <w:u w:val="single"/>
                <w:lang w:val="en-US"/>
              </w:rPr>
              <w:tab/>
            </w:r>
          </w:p>
        </w:tc>
        <w:tc>
          <w:tcPr>
            <w:tcW w:type="dxa" w:w="3192"/>
            <w:shd w:color="auto" w:val="clear" w:fill="auto"/>
          </w:tcPr>
          <w:p w14:paraId="071F85B2" w:rsidRDefault="007930D9" w14:textId="77777777" w:rsidR="00D82B0C" w:rsidP="00AC26EA">
            <w:pPr>
              <w:jc w:val="center"/>
            </w:pPr>
            <w:r w:rsidRPr="00AC26EA">
              <w:rPr>
                <w:u w:val="single"/>
                <w:lang w:val="en-US"/>
              </w:rPr>
              <w:t/>
            </w:r>
            <w:r w:rsidRPr="00AC26EA" w:rsidR="00D82B0C">
              <w:rPr>
                <w:u w:val="single"/>
                <w:lang w:val="en-US"/>
              </w:rPr>
              <w:t>Петрова А. И.</w:t>
            </w:r>
            <w:r w:rsidRPr="00AC26EA">
              <w:rPr>
                <w:u w:val="single"/>
                <w:lang w:val="en-US"/>
              </w:rPr>
              <w:t/>
            </w:r>
          </w:p>
        </w:tc>
      </w:tr>
      <w:tr w14:paraId="4E97496C" w14:textId="77777777" w:rsidR="00D82B0C" w:rsidTr="00AC26EA">
        <w:trPr>
          <w:jc w:val="center"/>
        </w:trPr>
        <w:tc>
          <w:tcPr>
            <w:tcW w:type="dxa" w:w="3192"/>
            <w:shd w:color="auto" w:val="clear" w:fill="auto"/>
          </w:tcPr>
          <w:p w14:paraId="6AFA87F1" w:rsidRDefault="00D82B0C" w14:textId="77777777" w:rsidR="00D82B0C" w:rsidP="00AC26EA">
            <w:pPr>
              <w:jc w:val="center"/>
            </w:pPr>
            <w:proofErr w:type="spellStart"/>
            <w:r w:rsidRPr="00AC26EA">
              <w:rPr>
                <w:i/>
                <w:iCs/>
                <w:sz w:val="20"/>
                <w:szCs w:val="20"/>
                <w:lang w:val="en-US"/>
              </w:rPr>
              <w:t>Дата</w:t>
            </w:r>
            <w:proofErr w:type="spellEnd"/>
          </w:p>
        </w:tc>
        <w:tc>
          <w:tcPr>
            <w:tcW w:type="dxa" w:w="3192"/>
            <w:shd w:color="auto" w:val="clear" w:fill="auto"/>
          </w:tcPr>
          <w:p w14:paraId="283E24A2" w:rsidRDefault="00D82B0C" w14:textId="77777777" w:rsidR="00D82B0C" w:rsidP="00AC26EA">
            <w:pPr>
              <w:jc w:val="center"/>
            </w:pPr>
            <w:r w:rsidRPr="00AC26EA">
              <w:rPr>
                <w:i/>
                <w:iCs/>
                <w:sz w:val="20"/>
                <w:szCs w:val="20"/>
              </w:rPr>
              <w:t>Подпись</w:t>
            </w:r>
          </w:p>
        </w:tc>
        <w:tc>
          <w:tcPr>
            <w:tcW w:type="dxa" w:w="3192"/>
            <w:shd w:color="auto" w:val="clear" w:fill="auto"/>
          </w:tcPr>
          <w:p w14:paraId="73102CE5" w:rsidRDefault="00D82B0C" w14:textId="77777777" w:rsidR="00D82B0C" w:rsidP="00AC26EA">
            <w:pPr>
              <w:jc w:val="center"/>
            </w:pPr>
            <w:r w:rsidRPr="00AC26EA">
              <w:rPr>
                <w:i/>
                <w:iCs/>
                <w:sz w:val="20"/>
                <w:szCs w:val="20"/>
              </w:rPr>
              <w:t>ФИО</w:t>
            </w:r>
          </w:p>
        </w:tc>
      </w:tr>
    </w:tbl>
    <w:p w14:paraId="1CE8945F" w:rsidRDefault="00312268" w14:textId="77777777" w:rsidR="00312268"/>
    <w:p w14:paraId="2190B5B7" w:rsidRDefault="00312268" w14:textId="77777777" w:rsidR="00312268"/>
    <w:p w14:paraId="4797DF9B" w:rsidRDefault="00033725" w14:textId="77777777" w:rsidR="00033725" w:rsidP="00250F9C">
      <w:pPr>
        <w:rPr>
          <w:lang w:val="en-US"/>
        </w:rPr>
      </w:pPr>
    </w:p>
    <w:p w:rsidRPr="00250F9C" w14:paraId="0C009C35" w:rsidRDefault="00250F9C" w14:textId="77777777" w:rsidR="00250F9C" w:rsidP="00250F9C">
      <w:pPr>
        <w:rPr>
          <w:lang w:val="en-US"/>
        </w:rPr>
      </w:pPr>
    </w:p>
    <w:sectPr w:rsidRPr="00250F9C" w:rsidR="00250F9C">
      <w:pgSz w:h="16838" w:w="11906"/>
      <w:pgMar w:left="1701" w:header="720" w:gutter="0" w:right="845" w:footer="720" w:bottom="899" w:top="1134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8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cs="Verdana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cs="Verdana" w:hint="default"/>
        <w:b w:val="0"/>
        <w:bCs w:val="0"/>
        <w:i w:val="0"/>
        <w:iCs w:val="0"/>
        <w:sz w:val="16"/>
        <w:szCs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oNotTrackMove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7DEC"/>
    <w:rsid w:val="00033725"/>
    <w:rsid w:val="000C17B1"/>
    <w:rsid w:val="000C7DEC"/>
    <w:rsid w:val="00241FD9"/>
    <w:rsid w:val="00250F9C"/>
    <w:rsid w:val="00312268"/>
    <w:rsid w:val="004D772A"/>
    <w:rsid w:val="005A0829"/>
    <w:rsid w:val="005D5B7F"/>
    <w:rsid w:val="00684E37"/>
    <w:rsid w:val="007930D9"/>
    <w:rsid w:val="00AC26EA"/>
    <w:rsid w:val="00B9135B"/>
    <w:rsid w:val="00C01152"/>
    <w:rsid w:val="00D8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A66513"/>
  <w14:defaultImageDpi w14:val="0"/>
  <w15:docId w15:val="{571B144C-12C0-4A1E-BCE6-EF96C12C1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uiPriority w:val="99"/>
    <w:rPr>
      <w:rFonts w:ascii="Symbol" w:hAnsi="Symbol" w:cs="Symbol"/>
    </w:rPr>
  </w:style>
  <w:style w:type="character" w:customStyle="1" w:styleId="WW8Num2z0">
    <w:name w:val="WW8Num2z0"/>
    <w:uiPriority w:val="99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uiPriority w:val="99"/>
    <w:rPr>
      <w:rFonts w:ascii="Verdana" w:hAnsi="Verdana" w:cs="Verdana"/>
      <w:sz w:val="18"/>
      <w:szCs w:val="18"/>
    </w:rPr>
  </w:style>
  <w:style w:type="character" w:customStyle="1" w:styleId="WW8Num2z2">
    <w:name w:val="WW8Num2z2"/>
    <w:uiPriority w:val="99"/>
    <w:rPr>
      <w:rFonts w:ascii="Verdana" w:hAnsi="Verdana" w:cs="Verdana"/>
      <w:sz w:val="16"/>
      <w:szCs w:val="16"/>
    </w:rPr>
  </w:style>
  <w:style w:type="character" w:customStyle="1" w:styleId="WW8Num2z3">
    <w:name w:val="WW8Num2z3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2">
    <w:name w:val="Основной шрифт абзаца2"/>
    <w:uiPriority w:val="99"/>
  </w:style>
  <w:style w:type="character" w:customStyle="1" w:styleId="WW8Num1z1">
    <w:name w:val="WW8Num1z1"/>
    <w:uiPriority w:val="99"/>
    <w:rPr>
      <w:rFonts w:ascii="Courier New" w:hAnsi="Courier New" w:cs="Courier New"/>
    </w:rPr>
  </w:style>
  <w:style w:type="character" w:customStyle="1" w:styleId="WW8Num1z2">
    <w:name w:val="WW8Num1z2"/>
    <w:uiPriority w:val="99"/>
    <w:rPr>
      <w:rFonts w:ascii="Wingdings" w:hAnsi="Wingdings" w:cs="Wingdings"/>
    </w:rPr>
  </w:style>
  <w:style w:type="character" w:customStyle="1" w:styleId="1">
    <w:name w:val="Основной шрифт абзаца1"/>
    <w:uiPriority w:val="99"/>
  </w:style>
  <w:style w:type="paragraph" w:styleId="a3">
    <w:name w:val="Title"/>
    <w:basedOn w:val="a"/>
    <w:next w:val="a4"/>
    <w:link w:val="a5"/>
    <w:uiPriority w:val="99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5">
    <w:name w:val="Заголовок Знак"/>
    <w:link w:val="a3"/>
    <w:uiPriority w:val="10"/>
    <w:rPr>
      <w:rFonts w:ascii="Calibri Light" w:eastAsia="Times New Roman" w:hAnsi="Calibri Light" w:cs="Times New Roman"/>
      <w:b/>
      <w:bCs/>
      <w:kern w:val="28"/>
      <w:sz w:val="32"/>
      <w:szCs w:val="32"/>
      <w:lang w:eastAsia="ar-SA"/>
    </w:rPr>
  </w:style>
  <w:style w:type="paragraph" w:styleId="a4">
    <w:name w:val="Body Text"/>
    <w:basedOn w:val="a"/>
    <w:link w:val="a6"/>
    <w:uiPriority w:val="99"/>
    <w:pPr>
      <w:spacing w:after="120"/>
    </w:pPr>
  </w:style>
  <w:style w:type="character" w:customStyle="1" w:styleId="a6">
    <w:name w:val="Основной текст Знак"/>
    <w:link w:val="a4"/>
    <w:uiPriority w:val="99"/>
    <w:semiHidden/>
    <w:rPr>
      <w:sz w:val="24"/>
      <w:szCs w:val="24"/>
      <w:lang w:eastAsia="ar-SA"/>
    </w:rPr>
  </w:style>
  <w:style w:type="paragraph" w:styleId="a7">
    <w:name w:val="List"/>
    <w:basedOn w:val="a4"/>
    <w:uiPriority w:val="99"/>
  </w:style>
  <w:style w:type="paragraph" w:customStyle="1" w:styleId="20">
    <w:name w:val="Название2"/>
    <w:basedOn w:val="a"/>
    <w:uiPriority w:val="99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uiPriority w:val="99"/>
    <w:pPr>
      <w:suppressLineNumbers/>
    </w:pPr>
  </w:style>
  <w:style w:type="paragraph" w:customStyle="1" w:styleId="10">
    <w:name w:val="Название1"/>
    <w:basedOn w:val="a"/>
    <w:uiPriority w:val="99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uiPriority w:val="99"/>
    <w:pPr>
      <w:suppressLineNumbers/>
    </w:pPr>
  </w:style>
  <w:style w:type="paragraph" w:customStyle="1" w:styleId="8">
    <w:name w:val="8 пт (нум. список)"/>
    <w:basedOn w:val="a"/>
    <w:uiPriority w:val="99"/>
    <w:pPr>
      <w:numPr>
        <w:numId w:val="2"/>
      </w:numPr>
      <w:spacing w:before="40" w:after="40"/>
      <w:jc w:val="both"/>
    </w:pPr>
    <w:rPr>
      <w:sz w:val="16"/>
      <w:szCs w:val="16"/>
      <w:lang w:val="en-US"/>
    </w:rPr>
  </w:style>
  <w:style w:type="paragraph" w:customStyle="1" w:styleId="9">
    <w:name w:val="9 пт (нум. список)"/>
    <w:basedOn w:val="a"/>
    <w:uiPriority w:val="99"/>
    <w:pPr>
      <w:tabs>
        <w:tab w:val="num" w:pos="360"/>
      </w:tabs>
      <w:spacing w:before="144" w:after="144"/>
      <w:ind w:left="360" w:hanging="360"/>
      <w:jc w:val="both"/>
    </w:pPr>
  </w:style>
  <w:style w:type="paragraph" w:customStyle="1" w:styleId="NumberList">
    <w:name w:val="Number List"/>
    <w:basedOn w:val="a"/>
    <w:uiPriority w:val="99"/>
    <w:pPr>
      <w:tabs>
        <w:tab w:val="num" w:pos="360"/>
      </w:tabs>
      <w:spacing w:before="120"/>
      <w:ind w:left="360" w:hanging="360"/>
      <w:jc w:val="both"/>
    </w:pPr>
  </w:style>
  <w:style w:type="table" w:styleId="a8">
    <w:name w:val="Table Grid"/>
    <w:basedOn w:val="a1"/>
    <w:uiPriority w:val="99"/>
    <w:rsid w:val="00D82B0C"/>
    <w:pPr>
      <w:suppressAutoHyphens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</dc:title>
  <dc:subject/>
  <dc:creator>reserv</dc:creator>
  <cp:keywords/>
  <dc:description/>
  <cp:lastModifiedBy>Андрей Ясевич</cp:lastModifiedBy>
  <cp:revision>6</cp:revision>
  <cp:lastPrinted>2017-01-26T10:30:00Z</cp:lastPrinted>
  <dcterms:created xsi:type="dcterms:W3CDTF">2022-12-22T11:09:00Z</dcterms:created>
  <dcterms:modified xsi:type="dcterms:W3CDTF">2026-03-26T08:23:00Z</dcterms:modified>
</cp:coreProperties>
</file>